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D4C" w:rsidRDefault="00C861D3">
      <w:r>
        <w:t>OSNOVNA ŠKOLA IVANA MAŽURANIĆA</w:t>
      </w:r>
    </w:p>
    <w:p w:rsidR="00C861D3" w:rsidRDefault="00C861D3" w:rsidP="00602C6C">
      <w:pPr>
        <w:spacing w:line="240" w:lineRule="auto"/>
      </w:pPr>
      <w:r>
        <w:t xml:space="preserve">                     V I N K O V C I</w:t>
      </w:r>
    </w:p>
    <w:p w:rsidR="00C861D3" w:rsidRDefault="002E10E4" w:rsidP="00602C6C">
      <w:pPr>
        <w:spacing w:line="240" w:lineRule="auto"/>
      </w:pPr>
      <w:r>
        <w:t>KLASA: 400-02/20-01/01</w:t>
      </w:r>
    </w:p>
    <w:p w:rsidR="00C861D3" w:rsidRDefault="00F42CB8" w:rsidP="00602C6C">
      <w:pPr>
        <w:spacing w:line="240" w:lineRule="auto"/>
      </w:pPr>
      <w:r>
        <w:t>UR</w:t>
      </w:r>
      <w:r w:rsidR="002E10E4">
        <w:t>BROJ: 2188-23-20-2</w:t>
      </w:r>
    </w:p>
    <w:p w:rsidR="00C861D3" w:rsidRDefault="00C861D3" w:rsidP="00602C6C">
      <w:pPr>
        <w:spacing w:line="240" w:lineRule="auto"/>
      </w:pPr>
      <w:r>
        <w:t>Vinkovci,</w:t>
      </w:r>
      <w:r w:rsidR="00524627">
        <w:t xml:space="preserve"> </w:t>
      </w:r>
      <w:r>
        <w:t xml:space="preserve"> </w:t>
      </w:r>
      <w:r w:rsidR="002E10E4">
        <w:t>08</w:t>
      </w:r>
      <w:r w:rsidR="00E7479E">
        <w:t xml:space="preserve">. </w:t>
      </w:r>
      <w:r w:rsidR="00875A06">
        <w:t>12</w:t>
      </w:r>
      <w:r w:rsidR="002E10E4">
        <w:t>. 2021</w:t>
      </w:r>
      <w:r>
        <w:t>.</w:t>
      </w:r>
    </w:p>
    <w:p w:rsidR="00C861D3" w:rsidRDefault="00C861D3" w:rsidP="00602C6C">
      <w:pPr>
        <w:spacing w:line="240" w:lineRule="auto"/>
      </w:pPr>
      <w:r>
        <w:t xml:space="preserve">                                                                                                                          GRAD VINKOVCI</w:t>
      </w:r>
    </w:p>
    <w:p w:rsidR="00C861D3" w:rsidRDefault="00C861D3" w:rsidP="00602C6C">
      <w:pPr>
        <w:spacing w:line="240" w:lineRule="auto"/>
      </w:pPr>
      <w:r>
        <w:t xml:space="preserve">                                                                                        </w:t>
      </w:r>
      <w:r w:rsidR="00E7479E">
        <w:t xml:space="preserve">                 Upravni odjel  društvenih </w:t>
      </w:r>
      <w:r>
        <w:t xml:space="preserve"> djelatnosti</w:t>
      </w:r>
    </w:p>
    <w:p w:rsidR="00C861D3" w:rsidRDefault="00C861D3" w:rsidP="00602C6C">
      <w:pPr>
        <w:spacing w:line="240" w:lineRule="auto"/>
      </w:pPr>
      <w:r>
        <w:t xml:space="preserve">                                                                                                                           V I N K O V C I</w:t>
      </w:r>
    </w:p>
    <w:p w:rsidR="00C861D3" w:rsidRDefault="00C861D3" w:rsidP="00602C6C">
      <w:pPr>
        <w:spacing w:line="240" w:lineRule="auto"/>
      </w:pPr>
    </w:p>
    <w:p w:rsidR="00C861D3" w:rsidRDefault="00C861D3" w:rsidP="00602C6C">
      <w:pPr>
        <w:spacing w:line="240" w:lineRule="auto"/>
      </w:pPr>
      <w:r>
        <w:t xml:space="preserve">Predmet: Obrazloženje rebalansa </w:t>
      </w:r>
      <w:r w:rsidR="00434796">
        <w:t>F</w:t>
      </w:r>
      <w:r w:rsidR="002E10E4">
        <w:t>inancijskog plana za 2021</w:t>
      </w:r>
      <w:r>
        <w:t xml:space="preserve">. </w:t>
      </w:r>
      <w:r w:rsidR="00602C6C">
        <w:t>g</w:t>
      </w:r>
      <w:r>
        <w:t>odinu</w:t>
      </w:r>
    </w:p>
    <w:p w:rsidR="00602C6C" w:rsidRDefault="00602C6C" w:rsidP="00602C6C">
      <w:pPr>
        <w:spacing w:line="240" w:lineRule="auto"/>
      </w:pPr>
    </w:p>
    <w:p w:rsidR="00CE3706" w:rsidRDefault="00CE3706" w:rsidP="00602C6C">
      <w:pPr>
        <w:spacing w:line="240" w:lineRule="auto"/>
      </w:pPr>
      <w:r>
        <w:t>Temeljem naputka koji smo dobili od Osnivača</w:t>
      </w:r>
      <w:r w:rsidR="008132E6">
        <w:t>,</w:t>
      </w:r>
      <w:r>
        <w:t xml:space="preserve"> Grada Vinkovaca, donosimo re</w:t>
      </w:r>
      <w:r w:rsidR="00AD06C2">
        <w:t>b</w:t>
      </w:r>
      <w:r w:rsidR="002E10E4">
        <w:t>alans financijskog plana za 2021</w:t>
      </w:r>
      <w:r>
        <w:t xml:space="preserve">.  </w:t>
      </w:r>
      <w:r w:rsidR="00E86F32">
        <w:t>g</w:t>
      </w:r>
      <w:r>
        <w:t>odinu</w:t>
      </w:r>
      <w:r w:rsidR="002E0857">
        <w:t>.</w:t>
      </w:r>
      <w:r>
        <w:t xml:space="preserve">   </w:t>
      </w:r>
    </w:p>
    <w:p w:rsidR="00E86F32" w:rsidRDefault="000B575C" w:rsidP="00602C6C">
      <w:pPr>
        <w:spacing w:line="240" w:lineRule="auto"/>
      </w:pPr>
      <w:r>
        <w:t>Sredstva za materijalne i financijske ra</w:t>
      </w:r>
      <w:r w:rsidR="00875A06">
        <w:t>shode i za tekuće i investicijsko održavanje iznosila su</w:t>
      </w:r>
      <w:r w:rsidR="002E10E4">
        <w:t xml:space="preserve"> 556.748 kn i povećana su prema odluci Gradskog vijeća za 19.985 kn i sada iznose 576.733 kn. </w:t>
      </w:r>
      <w:r w:rsidR="00372009">
        <w:t>U</w:t>
      </w:r>
      <w:r w:rsidR="00875A06">
        <w:t xml:space="preserve">skladili </w:t>
      </w:r>
      <w:r w:rsidR="00372009">
        <w:t xml:space="preserve">smo troškove poslovanja sa </w:t>
      </w:r>
      <w:r w:rsidR="00875A06">
        <w:t xml:space="preserve"> ostvarenim</w:t>
      </w:r>
      <w:r w:rsidR="00372009">
        <w:t>a i planiranima do kraja godine s prihodima.</w:t>
      </w:r>
    </w:p>
    <w:p w:rsidR="00C537E4" w:rsidRDefault="00C537E4" w:rsidP="00602C6C">
      <w:pPr>
        <w:spacing w:line="240" w:lineRule="auto"/>
      </w:pPr>
      <w:r>
        <w:t xml:space="preserve">UKUPNO DECENTRALIZIRANA SREDSTVA za mater. </w:t>
      </w:r>
      <w:r w:rsidR="002B3BF5">
        <w:t>i</w:t>
      </w:r>
      <w:r>
        <w:t xml:space="preserve"> fin. rash</w:t>
      </w:r>
      <w:r w:rsidR="002B3BF5">
        <w:t xml:space="preserve">ode </w:t>
      </w:r>
      <w:r w:rsidR="00372009">
        <w:rPr>
          <w:b/>
        </w:rPr>
        <w:t>576.733</w:t>
      </w:r>
      <w:r w:rsidR="009E5BD1">
        <w:t xml:space="preserve"> kn.</w:t>
      </w:r>
    </w:p>
    <w:p w:rsidR="009E5BD1" w:rsidRDefault="00372009" w:rsidP="00602C6C">
      <w:pPr>
        <w:spacing w:line="240" w:lineRule="auto"/>
      </w:pPr>
      <w:r>
        <w:t>Sredstva planirana</w:t>
      </w:r>
      <w:r w:rsidR="008018FD">
        <w:t xml:space="preserve"> za kapitalne rashode </w:t>
      </w:r>
      <w:r>
        <w:t>za dogradnju škole smanjena su jer još nije krenula izgradnja škole.</w:t>
      </w:r>
    </w:p>
    <w:p w:rsidR="009E5BD1" w:rsidRDefault="009E5BD1" w:rsidP="00602C6C">
      <w:pPr>
        <w:spacing w:line="240" w:lineRule="auto"/>
      </w:pPr>
      <w:r>
        <w:t>Sredstva za Pomoćn</w:t>
      </w:r>
      <w:r w:rsidR="004C23F7">
        <w:t xml:space="preserve">ike u </w:t>
      </w:r>
      <w:r w:rsidR="00875A06">
        <w:t>nastavi usklađena su sa troškovima</w:t>
      </w:r>
      <w:r w:rsidR="007A4885">
        <w:t xml:space="preserve"> i raspoređena prema izvorima financiranja.</w:t>
      </w:r>
    </w:p>
    <w:p w:rsidR="007A4885" w:rsidRDefault="007A4885" w:rsidP="00602C6C">
      <w:pPr>
        <w:spacing w:line="240" w:lineRule="auto"/>
      </w:pPr>
      <w:r>
        <w:t>Sredstva Grada za produže</w:t>
      </w:r>
      <w:r w:rsidR="00372009">
        <w:t>ni boravak su povećana i usklađena s troškovima</w:t>
      </w:r>
    </w:p>
    <w:p w:rsidR="00E86F32" w:rsidRDefault="007A4885" w:rsidP="00602C6C">
      <w:pPr>
        <w:spacing w:line="240" w:lineRule="auto"/>
      </w:pPr>
      <w:r>
        <w:t xml:space="preserve">Ukupno </w:t>
      </w:r>
      <w:r w:rsidR="00A72C2B">
        <w:t xml:space="preserve">sredstva Grada iznose </w:t>
      </w:r>
      <w:r w:rsidR="00A72C2B" w:rsidRPr="00A72C2B">
        <w:rPr>
          <w:b/>
        </w:rPr>
        <w:t>857.675,26</w:t>
      </w:r>
      <w:r w:rsidRPr="00A72C2B">
        <w:rPr>
          <w:b/>
        </w:rPr>
        <w:t xml:space="preserve"> kn</w:t>
      </w:r>
      <w:r w:rsidR="00E86F32">
        <w:t xml:space="preserve"> </w:t>
      </w:r>
    </w:p>
    <w:p w:rsidR="00460149" w:rsidRDefault="00460149" w:rsidP="00602C6C">
      <w:pPr>
        <w:spacing w:line="240" w:lineRule="auto"/>
      </w:pPr>
      <w:r>
        <w:t>Sredstva d</w:t>
      </w:r>
      <w:r w:rsidR="00A72C2B">
        <w:t>ržavnog proračuna za kapitalne rashode su smanjena, a povećana su za tekuće pomoći, za plaće, plaće po sudskim presudama</w:t>
      </w:r>
      <w:r w:rsidR="002A6BBE">
        <w:t>, prijevoz na rad i za knjige i prehranu.</w:t>
      </w:r>
    </w:p>
    <w:p w:rsidR="00B1383E" w:rsidRDefault="00004E17" w:rsidP="00602C6C">
      <w:pPr>
        <w:spacing w:line="240" w:lineRule="auto"/>
      </w:pPr>
      <w:r>
        <w:t>Prihodi za pos</w:t>
      </w:r>
      <w:r w:rsidR="002A6BBE">
        <w:t>ebne namjene su povećani</w:t>
      </w:r>
      <w:r>
        <w:t xml:space="preserve">, jer se u kuhinji </w:t>
      </w:r>
      <w:r w:rsidR="002A6BBE">
        <w:t>ove školske godine pripremaju doručak za jutarnju smjenu i kuhani ručak za drugu smjenu</w:t>
      </w:r>
      <w:r>
        <w:t xml:space="preserve"> </w:t>
      </w:r>
      <w:r w:rsidR="002A6BBE">
        <w:t>i produženi boravak.</w:t>
      </w:r>
    </w:p>
    <w:p w:rsidR="00004E17" w:rsidRDefault="00B1383E" w:rsidP="00602C6C">
      <w:pPr>
        <w:spacing w:line="240" w:lineRule="auto"/>
      </w:pPr>
      <w:r>
        <w:t>Vlastiti prihodi</w:t>
      </w:r>
      <w:r w:rsidR="00004E17">
        <w:t xml:space="preserve"> </w:t>
      </w:r>
      <w:r>
        <w:t>su povećani, jer smo od ove školske godine opet počeli s najmom dvorane.</w:t>
      </w:r>
      <w:bookmarkStart w:id="0" w:name="_GoBack"/>
      <w:bookmarkEnd w:id="0"/>
    </w:p>
    <w:p w:rsidR="00460149" w:rsidRDefault="00460149" w:rsidP="00602C6C">
      <w:pPr>
        <w:spacing w:line="240" w:lineRule="auto"/>
      </w:pPr>
      <w:r>
        <w:t>Sredstv</w:t>
      </w:r>
      <w:r w:rsidR="007A4885">
        <w:t xml:space="preserve">a pomoći </w:t>
      </w:r>
      <w:r w:rsidR="002A6BBE">
        <w:t xml:space="preserve">EU </w:t>
      </w:r>
      <w:r w:rsidR="007A4885">
        <w:t>u prihodima su veća</w:t>
      </w:r>
      <w:r w:rsidR="002A6BBE">
        <w:t xml:space="preserve"> za 36.934 </w:t>
      </w:r>
      <w:r>
        <w:t xml:space="preserve"> kn, </w:t>
      </w:r>
      <w:r w:rsidR="007A4885">
        <w:t>što će biti višak prihoda</w:t>
      </w:r>
      <w:r w:rsidR="002A6BBE">
        <w:t xml:space="preserve"> ove godine</w:t>
      </w:r>
      <w:r w:rsidR="007A4885">
        <w:t>, jer sredstva n</w:t>
      </w:r>
      <w:r w:rsidR="00004E17">
        <w:t>ismo mogli utrošiti zbog epidemiološke situacije zaraze COVID virusom.</w:t>
      </w:r>
      <w:r>
        <w:t xml:space="preserve"> </w:t>
      </w:r>
      <w:r w:rsidR="002A6BBE">
        <w:t>Višak prihoda iz prošle godine je iznosio 61.035 kn, što ukupno iznosi 97.969 kn – višak prihoda od EU projekata.</w:t>
      </w:r>
    </w:p>
    <w:p w:rsidR="00434796" w:rsidRDefault="00434796" w:rsidP="00602C6C">
      <w:pPr>
        <w:spacing w:line="240" w:lineRule="auto"/>
      </w:pPr>
      <w:r>
        <w:t xml:space="preserve">                                                                                                                         Ravnateljica:</w:t>
      </w:r>
    </w:p>
    <w:p w:rsidR="00D43D37" w:rsidRDefault="00434796" w:rsidP="007C0826">
      <w:pPr>
        <w:spacing w:line="240" w:lineRule="auto"/>
      </w:pPr>
      <w:r>
        <w:t xml:space="preserve">                                                                                                                      Marina Markić, prof.           </w:t>
      </w:r>
    </w:p>
    <w:sectPr w:rsidR="00D43D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1D3"/>
    <w:rsid w:val="00004E17"/>
    <w:rsid w:val="00034192"/>
    <w:rsid w:val="00093CDF"/>
    <w:rsid w:val="000A7815"/>
    <w:rsid w:val="000B24A3"/>
    <w:rsid w:val="000B575C"/>
    <w:rsid w:val="00192905"/>
    <w:rsid w:val="00281206"/>
    <w:rsid w:val="002A6BBE"/>
    <w:rsid w:val="002B3BF5"/>
    <w:rsid w:val="002E0857"/>
    <w:rsid w:val="002E10E4"/>
    <w:rsid w:val="002F7BFC"/>
    <w:rsid w:val="00372009"/>
    <w:rsid w:val="00403C7C"/>
    <w:rsid w:val="00434796"/>
    <w:rsid w:val="00460149"/>
    <w:rsid w:val="004C23F7"/>
    <w:rsid w:val="00524627"/>
    <w:rsid w:val="00602C6C"/>
    <w:rsid w:val="007248BC"/>
    <w:rsid w:val="007A4885"/>
    <w:rsid w:val="007B753F"/>
    <w:rsid w:val="007C0826"/>
    <w:rsid w:val="008018FD"/>
    <w:rsid w:val="008132E6"/>
    <w:rsid w:val="00826498"/>
    <w:rsid w:val="00875A06"/>
    <w:rsid w:val="009C2041"/>
    <w:rsid w:val="009E5BD1"/>
    <w:rsid w:val="00A72C2B"/>
    <w:rsid w:val="00AD06C2"/>
    <w:rsid w:val="00B1383E"/>
    <w:rsid w:val="00B54424"/>
    <w:rsid w:val="00C537E4"/>
    <w:rsid w:val="00C861D3"/>
    <w:rsid w:val="00CE3706"/>
    <w:rsid w:val="00D43D37"/>
    <w:rsid w:val="00D61F00"/>
    <w:rsid w:val="00DF6D4C"/>
    <w:rsid w:val="00E05318"/>
    <w:rsid w:val="00E7479E"/>
    <w:rsid w:val="00E86F32"/>
    <w:rsid w:val="00F42CB8"/>
    <w:rsid w:val="00FA1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FE670"/>
  <w15:docId w15:val="{27EA3095-FA30-48F6-BCEF-A905E1717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C2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C20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Ivana Mažuranića, Vinkovci</Company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Računovodstvo</dc:creator>
  <cp:lastModifiedBy>RAČUNOVODSTVO</cp:lastModifiedBy>
  <cp:revision>16</cp:revision>
  <cp:lastPrinted>2021-12-14T11:57:00Z</cp:lastPrinted>
  <dcterms:created xsi:type="dcterms:W3CDTF">2015-09-04T08:06:00Z</dcterms:created>
  <dcterms:modified xsi:type="dcterms:W3CDTF">2021-12-14T11:57:00Z</dcterms:modified>
</cp:coreProperties>
</file>