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92" w:rsidRDefault="00F07C92" w:rsidP="00F07C92">
      <w:bookmarkStart w:id="0" w:name="_GoBack"/>
      <w:bookmarkEnd w:id="0"/>
      <w:r>
        <w:t>Što su eko škole i što rade?</w:t>
      </w:r>
    </w:p>
    <w:p w:rsidR="00F07C92" w:rsidRDefault="00F07C92" w:rsidP="00F07C92">
      <w:pPr>
        <w:jc w:val="both"/>
      </w:pPr>
      <w:r>
        <w:t xml:space="preserve">Međunarodne </w:t>
      </w:r>
      <w:proofErr w:type="spellStart"/>
      <w:r>
        <w:t>Ekoškole</w:t>
      </w:r>
      <w:proofErr w:type="spellEnd"/>
      <w:r>
        <w:t xml:space="preserve"> su program osmišljen za provedbu smjernica odgoja i obrazovanja za okoliš na razini čitavih odgojno-obrazovnih ustanova (osnovne i srednje škole, dječji vrtići i učenički domovi, škole za djecu s posebnim potrebama i fakulteti). Nacionalni koordinator </w:t>
      </w:r>
      <w:proofErr w:type="spellStart"/>
      <w:r>
        <w:t>Ekoškola</w:t>
      </w:r>
      <w:proofErr w:type="spellEnd"/>
      <w:r>
        <w:t xml:space="preserve"> u Republici Hrvatskoj je Udruga Lijepa Naša.</w:t>
      </w:r>
    </w:p>
    <w:p w:rsidR="00F07C92" w:rsidRDefault="00F07C92" w:rsidP="00F07C92">
      <w:pPr>
        <w:jc w:val="both"/>
      </w:pPr>
      <w:r>
        <w:t xml:space="preserve">Međunarodni program </w:t>
      </w:r>
      <w:proofErr w:type="spellStart"/>
      <w:r>
        <w:t>Ekoškole</w:t>
      </w:r>
      <w:proofErr w:type="spellEnd"/>
      <w:r>
        <w:t xml:space="preserve"> je razvila Zaklada za odgoj i obrazovanje za okoliš (</w:t>
      </w:r>
      <w:proofErr w:type="spellStart"/>
      <w:r>
        <w:t>Founadtion</w:t>
      </w:r>
      <w:proofErr w:type="spellEnd"/>
      <w:r>
        <w:t xml:space="preserve"> for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– FEE) kao odgovor na UN konferenciju 1992. godine. Program se službeno počeo provoditi od 1994. godine u Danskoj, Njemačkoj, Grčkoj i Velikoj Britaniji. Danas </w:t>
      </w:r>
      <w:proofErr w:type="spellStart"/>
      <w:r>
        <w:t>Ekoškole</w:t>
      </w:r>
      <w:proofErr w:type="spellEnd"/>
      <w:r>
        <w:t xml:space="preserve"> se provode u više od 59 država svijeta koje povezuju više od 46 000 škola.</w:t>
      </w:r>
    </w:p>
    <w:p w:rsidR="00F07C92" w:rsidRDefault="00F07C92" w:rsidP="00F07C92">
      <w:pPr>
        <w:jc w:val="both"/>
      </w:pPr>
      <w:proofErr w:type="spellStart"/>
      <w:r>
        <w:t>Ekoškole</w:t>
      </w:r>
      <w:proofErr w:type="spellEnd"/>
      <w:r>
        <w:t xml:space="preserve"> su program i sustav nagrađivanja. Škole se nagrađuju Zelenom zastavom sa znakom </w:t>
      </w:r>
      <w:proofErr w:type="spellStart"/>
      <w:r>
        <w:t>Ekoškole</w:t>
      </w:r>
      <w:proofErr w:type="spellEnd"/>
      <w:r>
        <w:t xml:space="preserve"> koja se može izvjesiti na zgradi škole ili izložiti u predvorju. Škole također dobivaju i povelju (certifikat) Zaklade za odgoj i obrazovanje za okoliš, pravo na logo (znak </w:t>
      </w:r>
      <w:proofErr w:type="spellStart"/>
      <w:r>
        <w:t>Ekoškole</w:t>
      </w:r>
      <w:proofErr w:type="spellEnd"/>
      <w:r>
        <w:t>) koji će se nalaziti na dopisima, stječu mogućnost medijske promidžbe u Hrvatskoj i svijetu…</w:t>
      </w:r>
    </w:p>
    <w:p w:rsidR="00F07C92" w:rsidRDefault="00F07C92" w:rsidP="00F07C92">
      <w:pPr>
        <w:jc w:val="both"/>
      </w:pPr>
      <w:r>
        <w:t xml:space="preserve">Cilj programa: ugradnja odgoja i obrazovanja za okoliš u sve segmente odgojno-obrazovnog sustava i svakodnevni život učenika i djelatnika </w:t>
      </w:r>
      <w:proofErr w:type="spellStart"/>
      <w:r>
        <w:t>Ekoškole</w:t>
      </w:r>
      <w:proofErr w:type="spellEnd"/>
      <w:r>
        <w:t>.</w:t>
      </w:r>
    </w:p>
    <w:p w:rsidR="00F07C92" w:rsidRDefault="00F07C92" w:rsidP="00F07C92">
      <w:pPr>
        <w:jc w:val="both"/>
      </w:pPr>
      <w:r>
        <w:t>Zadaća: odgojiti mlade generacije osjetljivima na pitanja okoliša i osposobiti ih za donošenje odluka o razvitku društva u budućnosti.</w:t>
      </w:r>
    </w:p>
    <w:p w:rsidR="00F07C92" w:rsidRDefault="00F07C92" w:rsidP="00F07C92">
      <w:pPr>
        <w:jc w:val="both"/>
      </w:pPr>
      <w:r>
        <w:t xml:space="preserve">Status </w:t>
      </w:r>
      <w:proofErr w:type="spellStart"/>
      <w:r>
        <w:t>Ekoškole</w:t>
      </w:r>
      <w:proofErr w:type="spellEnd"/>
      <w:r>
        <w:t xml:space="preserve">: je sustav nagrađivanja na lokalnoj, državnoj i međunarodnoj razini što je osobitost ovog prepoznatljivog i kvalitetnog modela odgoja i obrazovanja. Škole koje ispune postavljene kriterije i koje brigu za okoliš promiču kao trajnu vrijednost i način življenja, dobivaju povelju o statusu Međunarodne </w:t>
      </w:r>
      <w:proofErr w:type="spellStart"/>
      <w:r>
        <w:t>Ekoškole</w:t>
      </w:r>
      <w:proofErr w:type="spellEnd"/>
      <w:r>
        <w:t xml:space="preserve"> i Zelenu zastavu sa znakom </w:t>
      </w:r>
      <w:proofErr w:type="spellStart"/>
      <w:r>
        <w:t>Ekoškole</w:t>
      </w:r>
      <w:proofErr w:type="spellEnd"/>
      <w:r>
        <w:t>. Ovo prestižno međunarodno priznanje dodjeljuje se na dvije godine. Nakon toga slijedi obnova statusa.</w:t>
      </w:r>
    </w:p>
    <w:p w:rsidR="00F07C92" w:rsidRDefault="00F07C92" w:rsidP="00F07C92">
      <w:pPr>
        <w:jc w:val="both"/>
      </w:pPr>
      <w:r>
        <w:t xml:space="preserve">Škola mora dokazati da je u provedbi programa, prema zacrtanim smjernicama otišla “korak dalje”, produbila i proširila rad na izabranim temama te sve aktivnosti mora iscrpno dokumentirati na mrežnim stranicama programa – </w:t>
      </w:r>
      <w:proofErr w:type="spellStart"/>
      <w:r>
        <w:t>eko.lijepa</w:t>
      </w:r>
      <w:proofErr w:type="spellEnd"/>
      <w:r>
        <w:t>-</w:t>
      </w:r>
      <w:proofErr w:type="spellStart"/>
      <w:r>
        <w:t>nasa.hr</w:t>
      </w:r>
      <w:proofErr w:type="spellEnd"/>
      <w:r>
        <w:t>.</w:t>
      </w:r>
    </w:p>
    <w:p w:rsidR="00F07C92" w:rsidRDefault="00F07C92" w:rsidP="00F07C92">
      <w:pPr>
        <w:jc w:val="both"/>
      </w:pPr>
      <w:r>
        <w:t xml:space="preserve">Program </w:t>
      </w:r>
      <w:proofErr w:type="spellStart"/>
      <w:r>
        <w:t>Ekoškola</w:t>
      </w:r>
      <w:proofErr w:type="spellEnd"/>
      <w:r>
        <w:t xml:space="preserve"> jasno određuje i usmjerava način na koji se nastavni sadržaji o zaštiti okoliša, koji su dio redovnog nastavnog plana i programa, primjenjuju u svakodnevnom životu škole. Ovakav pristup pomaže učenicima, u svijesti svakog od njih, shvatiti kolika je važnost zaštite okoliša. Posebna pozornost posvećuje se pitanjima smanjivanja i zbrinjavanja otpada, racionalnog korištenja energije i vode i uređivanju školskog okoliša.</w:t>
      </w:r>
    </w:p>
    <w:p w:rsidR="00F07C92" w:rsidRDefault="00F07C92" w:rsidP="00F07C92">
      <w:pPr>
        <w:jc w:val="both"/>
      </w:pPr>
      <w:r>
        <w:t xml:space="preserve">Svi sudionici života u </w:t>
      </w:r>
      <w:proofErr w:type="spellStart"/>
      <w:r>
        <w:t>Ekoškoli</w:t>
      </w:r>
      <w:proofErr w:type="spellEnd"/>
      <w:r>
        <w:t xml:space="preserve">: učenici, učitelji/odgojitelji, administrativno i tehničko osoblje škole, roditelji, javna i mjesna poduzeća, predstavnici lokalne uprave i dr., zajednički poduzimaju niz praktičnih koraka i aktivnosti s ciljem smanjenog opterećenja okoliša. Učenici </w:t>
      </w:r>
      <w:proofErr w:type="spellStart"/>
      <w:r>
        <w:t>Ekoškole</w:t>
      </w:r>
      <w:proofErr w:type="spellEnd"/>
      <w:r>
        <w:t xml:space="preserve"> zainteresirani su i aktivni u prenošenju svoje odgovornosti na obitelj i širu zajednicu, oni žive “EKO”.</w:t>
      </w:r>
    </w:p>
    <w:p w:rsidR="00F07C92" w:rsidRDefault="00F07C92" w:rsidP="00F07C92">
      <w:pPr>
        <w:jc w:val="both"/>
      </w:pPr>
    </w:p>
    <w:p w:rsidR="00F07C92" w:rsidRDefault="00F07C92" w:rsidP="00F07C92">
      <w:r>
        <w:t>(izvor: http://www.eko.lijepa-nasa.hr/eko-skole)</w:t>
      </w:r>
    </w:p>
    <w:sectPr w:rsidR="00F07C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92"/>
    <w:rsid w:val="00027D2D"/>
    <w:rsid w:val="009733A7"/>
    <w:rsid w:val="00A92C15"/>
    <w:rsid w:val="00F0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Pavlović</dc:creator>
  <cp:lastModifiedBy>Josipa Pavlović</cp:lastModifiedBy>
  <cp:revision>2</cp:revision>
  <dcterms:created xsi:type="dcterms:W3CDTF">2024-01-25T13:54:00Z</dcterms:created>
  <dcterms:modified xsi:type="dcterms:W3CDTF">2024-01-30T16:26:00Z</dcterms:modified>
</cp:coreProperties>
</file>